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156" w:rsidRPr="00F115A8" w:rsidRDefault="00982156" w:rsidP="00982156">
      <w:pPr>
        <w:rPr>
          <w:rFonts w:ascii="Comic Sans MS" w:hAnsi="Comic Sans MS"/>
          <w:b/>
          <w:sz w:val="22"/>
          <w:szCs w:val="22"/>
          <w:lang w:val="en-US"/>
        </w:rPr>
      </w:pPr>
      <w:r>
        <w:rPr>
          <w:rFonts w:ascii="Comic Sans MS" w:hAnsi="Comic Sans MS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D3DE05" wp14:editId="21F963A0">
                <wp:simplePos x="0" y="0"/>
                <wp:positionH relativeFrom="column">
                  <wp:posOffset>1935687</wp:posOffset>
                </wp:positionH>
                <wp:positionV relativeFrom="paragraph">
                  <wp:posOffset>-909320</wp:posOffset>
                </wp:positionV>
                <wp:extent cx="2133600" cy="1640205"/>
                <wp:effectExtent l="0" t="0" r="0" b="0"/>
                <wp:wrapNone/>
                <wp:docPr id="5" name="Gru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0" cy="1640205"/>
                          <a:chOff x="111556800" y="106687620"/>
                          <a:chExt cx="1643344" cy="1676400"/>
                        </a:xfrm>
                      </wpg:grpSpPr>
                      <wps:wsp>
                        <wps:cNvPr id="6" name="Rectangle 7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556800" y="106687620"/>
                            <a:ext cx="1643344" cy="1676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1825470" y="107047821"/>
                            <a:ext cx="1198601" cy="1207165"/>
                          </a:xfrm>
                          <a:prstGeom prst="irregularSeal1">
                            <a:avLst/>
                          </a:prstGeom>
                          <a:noFill/>
                          <a:ln w="2857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 noChangeShapeType="1"/>
                        </wps:cNvSpPr>
                        <wps:spPr bwMode="auto">
                          <a:xfrm>
                            <a:off x="111862152" y="107332707"/>
                            <a:ext cx="1038194" cy="532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82156" w:rsidRDefault="00982156" w:rsidP="00982156">
                              <w:pPr>
                                <w:widowControl w:val="0"/>
                                <w:jc w:val="center"/>
                                <w:rPr>
                                  <w:rFonts w:ascii="Rockwell Extra Bold" w:hAnsi="Rockwell Extra Bold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982156" w:rsidRPr="00622DDF" w:rsidRDefault="00982156" w:rsidP="00982156">
                              <w:pPr>
                                <w:widowControl w:val="0"/>
                                <w:jc w:val="center"/>
                                <w:rPr>
                                  <w:rFonts w:ascii="Rockwell Extra Bold" w:hAnsi="Rockwell Extra Bold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22DDF">
                                <w:rPr>
                                  <w:rFonts w:ascii="Rockwell Extra Bold" w:hAnsi="Rockwell Extra Bold"/>
                                  <w:color w:val="000000"/>
                                  <w:sz w:val="20"/>
                                  <w:szCs w:val="20"/>
                                </w:rPr>
                                <w:t>VERBAL TENSES</w:t>
                              </w:r>
                            </w:p>
                          </w:txbxContent>
                        </wps:txbx>
                        <wps:bodyPr rot="0" vert="horz" wrap="square" lIns="36195" tIns="0" rIns="36195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5" o:spid="_x0000_s1026" style="position:absolute;margin-left:152.4pt;margin-top:-71.6pt;width:168pt;height:129.15pt;z-index:251660288" coordorigin="1115568,1066876" coordsize="16433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">
                <v:rect id="Rectangle 7" o:spid="_x0000_s1027" style="position:absolute;left:1115568;top:1066876;width:16433;height:1676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YgMMA&#10;AADaAAAADwAAAGRycy9kb3ducmV2LnhtbESPT4vCMBTE7wt+h/AEb2uquEWqUUQRFBb/Hzw+m2db&#10;2ryUJqvdb28WFjwOM/MbZjpvTSUe1LjCsoJBPwJBnFpdcKbgcl5/jkE4j6yxskwKfsnBfNb5mGKi&#10;7ZOP9Dj5TAQIuwQV5N7XiZQuzcmg69uaOHh32xj0QTaZ1A0+A9xUchhFsTRYcFjIsaZlTml5+jEK&#10;9pe9HK9u592h3Jabq45H31/bq1K9bruYgPDU+nf4v73RCmL4uxJu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OYgM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AutoShape 8" o:spid="_x0000_s1028" type="#_x0000_t71" style="position:absolute;left:1118254;top:1070478;width:11986;height:12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B9MUA&#10;AADaAAAADwAAAGRycy9kb3ducmV2LnhtbESPX0vDQBDE3wW/w7GCL9JeLPYPsdci0oLiS01LoW/b&#10;3JoEc7vh7mzjt+8VBB+HmfkNM1/2rlUn8qERNvA4zEARl2IbrgzstuvBDFSIyBZbYTLwSwGWi9ub&#10;OeZWzvxJpyJWKkE45GigjrHLtQ5lTQ7DUDri5H2JdxiT9JW2Hs8J7lo9yrKJdthwWqixo9eayu/i&#10;xxkonuL7YTyViTysNse1fIz3vjoYc3/XvzyDitTH//Bf+80amML1SroBe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8AH0xQAAANoAAAAPAAAAAAAAAAAAAAAAAJgCAABkcnMv&#10;ZG93bnJldi54bWxQSwUGAAAAAAQABAD1AAAAigMAAAAA&#10;" filled="f" fillcolor="black" strokeweight="2.25pt" insetpen="t">
                  <v:shadow color="#ccc"/>
                  <o:lock v:ext="edit" shapetype="t"/>
                  <v:textbox inset="2.88pt,2.88pt,2.88pt,2.88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9" type="#_x0000_t202" style="position:absolute;left:1118621;top:1073327;width:10382;height:5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jYL8A&#10;AADaAAAADwAAAGRycy9kb3ducmV2LnhtbERPTWvCQBC9F/wPywi91Y2llBJdJYjW0ptpqtchOybB&#10;7GzIjjH+++5B6PHxvpfr0bVqoD40ng3MZwko4tLbhisDxc/u5QNUEGSLrWcycKcA69XkaYmp9Tc+&#10;0JBLpWIIhxQN1CJdqnUoa3IYZr4jjtzZ9w4lwr7StsdbDHetfk2Sd+2w4dhQY0ebmspLfnUG9t9v&#10;QbLfQnb5cHdbmx1Dcfo05nk6ZgtQQqP8ix/uL2sgbo1X4g3Qq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YeNgvwAAANoAAAAPAAAAAAAAAAAAAAAAAJgCAABkcnMvZG93bnJl&#10;di54bWxQSwUGAAAAAAQABAD1AAAAhAMAAAAA&#10;" filled="f" fillcolor="black" stroked="f" strokeweight="0" insetpen="t">
                  <o:lock v:ext="edit" shapetype="t"/>
                  <v:textbox inset="2.85pt,0,2.85pt,0">
                    <w:txbxContent>
                      <w:p w:rsidR="00982156" w:rsidRDefault="00982156" w:rsidP="00982156">
                        <w:pPr>
                          <w:widowControl w:val="0"/>
                          <w:jc w:val="center"/>
                          <w:rPr>
                            <w:rFonts w:ascii="Rockwell Extra Bold" w:hAnsi="Rockwell Extra Bold"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982156" w:rsidRPr="00622DDF" w:rsidRDefault="00982156" w:rsidP="00982156">
                        <w:pPr>
                          <w:widowControl w:val="0"/>
                          <w:jc w:val="center"/>
                          <w:rPr>
                            <w:rFonts w:ascii="Rockwell Extra Bold" w:hAnsi="Rockwell Extra Bold"/>
                            <w:color w:val="000000"/>
                            <w:sz w:val="20"/>
                            <w:szCs w:val="20"/>
                          </w:rPr>
                        </w:pPr>
                        <w:r w:rsidRPr="00622DDF">
                          <w:rPr>
                            <w:rFonts w:ascii="Rockwell Extra Bold" w:hAnsi="Rockwell Extra Bold"/>
                            <w:color w:val="000000"/>
                            <w:sz w:val="20"/>
                            <w:szCs w:val="20"/>
                          </w:rPr>
                          <w:t>VERBAL TENSES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2B6D">
        <w:rPr>
          <w:rFonts w:ascii="Comic Sans MS" w:hAnsi="Comic Sans MS"/>
          <w:b/>
          <w:sz w:val="22"/>
          <w:szCs w:val="22"/>
          <w:lang w:val="en-US"/>
        </w:rPr>
        <w:t>FICHA 25</w:t>
      </w:r>
      <w:r>
        <w:rPr>
          <w:rFonts w:ascii="Comic Sans MS" w:hAnsi="Comic Sans MS"/>
          <w:b/>
          <w:sz w:val="22"/>
          <w:szCs w:val="22"/>
          <w:lang w:val="en-US"/>
        </w:rPr>
        <w:t>: CONDICIONAL</w:t>
      </w:r>
    </w:p>
    <w:p w:rsidR="00982156" w:rsidRPr="00F115A8" w:rsidRDefault="00982156" w:rsidP="00982156">
      <w:pPr>
        <w:rPr>
          <w:rFonts w:ascii="Comic Sans MS" w:hAnsi="Comic Sans MS"/>
          <w:sz w:val="22"/>
          <w:szCs w:val="22"/>
        </w:rPr>
      </w:pPr>
    </w:p>
    <w:tbl>
      <w:tblPr>
        <w:tblpPr w:leftFromText="141" w:rightFromText="141" w:vertAnchor="text" w:horzAnchor="margin" w:tblpX="-497" w:tblpY="31"/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039"/>
      </w:tblGrid>
      <w:tr w:rsidR="00982156" w:rsidRPr="00F115A8" w:rsidTr="00643BEE">
        <w:trPr>
          <w:trHeight w:val="503"/>
        </w:trPr>
        <w:tc>
          <w:tcPr>
            <w:tcW w:w="5529" w:type="dxa"/>
          </w:tcPr>
          <w:p w:rsidR="00982156" w:rsidRPr="00F115A8" w:rsidRDefault="00982156" w:rsidP="00643BEE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SIMPLE</w:t>
            </w:r>
          </w:p>
        </w:tc>
        <w:tc>
          <w:tcPr>
            <w:tcW w:w="4039" w:type="dxa"/>
          </w:tcPr>
          <w:p w:rsidR="00982156" w:rsidRPr="00F115A8" w:rsidRDefault="00982156" w:rsidP="00643BEE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COMPUESTO</w:t>
            </w:r>
          </w:p>
        </w:tc>
      </w:tr>
      <w:tr w:rsidR="00982156" w:rsidRPr="00F115A8" w:rsidTr="00643BEE">
        <w:trPr>
          <w:trHeight w:val="947"/>
        </w:trPr>
        <w:tc>
          <w:tcPr>
            <w:tcW w:w="5529" w:type="dxa"/>
          </w:tcPr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Would</w:t>
            </w:r>
          </w:p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Might</w:t>
            </w:r>
          </w:p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Could + 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verbo</w:t>
            </w:r>
            <w:proofErr w:type="spellEnd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ía</w:t>
            </w:r>
            <w:proofErr w:type="spellEnd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)</w:t>
            </w:r>
          </w:p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</w:tc>
        <w:tc>
          <w:tcPr>
            <w:tcW w:w="4039" w:type="dxa"/>
          </w:tcPr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Would + have + 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participio</w:t>
            </w:r>
            <w:proofErr w:type="spellEnd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115A8">
              <w:rPr>
                <w:rFonts w:ascii="Comic Sans MS" w:hAnsi="Comic Sans MS"/>
                <w:b/>
                <w:sz w:val="22"/>
                <w:szCs w:val="22"/>
                <w:lang w:val="en-US"/>
              </w:rPr>
              <w:t>pasado</w:t>
            </w:r>
            <w:proofErr w:type="spellEnd"/>
          </w:p>
        </w:tc>
      </w:tr>
      <w:tr w:rsidR="00982156" w:rsidRPr="00E04CBE" w:rsidTr="00643BEE">
        <w:trPr>
          <w:trHeight w:val="1775"/>
        </w:trPr>
        <w:tc>
          <w:tcPr>
            <w:tcW w:w="5529" w:type="dxa"/>
          </w:tcPr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  <w:p w:rsidR="00982156" w:rsidRPr="00454C88" w:rsidRDefault="00454C88" w:rsidP="00454C88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For example, South America </w:t>
            </w:r>
            <w:r w:rsidRPr="00454C88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would fit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snugly</w:t>
            </w:r>
            <w:r w:rsidR="00E2168C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 w:rsidR="00945C43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against Africa</w:t>
            </w:r>
            <w:r w:rsidR="00313975">
              <w:rPr>
                <w:rFonts w:ascii="Comic Sans MS" w:hAnsi="Comic Sans MS"/>
                <w:sz w:val="22"/>
                <w:szCs w:val="22"/>
                <w:lang w:val="en-US"/>
              </w:rPr>
              <w:t xml:space="preserve"> </w:t>
            </w:r>
            <w:r w:rsidR="00313975" w:rsidRPr="00313975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if</w:t>
            </w:r>
            <w:r w:rsidR="00313975">
              <w:rPr>
                <w:rFonts w:ascii="Comic Sans MS" w:hAnsi="Comic Sans MS"/>
                <w:sz w:val="22"/>
                <w:szCs w:val="22"/>
                <w:lang w:val="en-US"/>
              </w:rPr>
              <w:t xml:space="preserve"> it was not</w:t>
            </w: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 for the Atlantic Ocean</w:t>
            </w:r>
            <w:r w:rsidRPr="00454C88">
              <w:rPr>
                <w:rFonts w:ascii="Comic Sans MS" w:hAnsi="Comic Sans MS"/>
                <w:sz w:val="22"/>
                <w:szCs w:val="22"/>
                <w:lang w:val="en-US"/>
              </w:rPr>
              <w:t>.</w:t>
            </w:r>
          </w:p>
          <w:p w:rsidR="00454C88" w:rsidRPr="00454C88" w:rsidRDefault="00775C5C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People </w:t>
            </w:r>
            <w:r w:rsidRPr="00775C5C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could object</w:t>
            </w: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 to experimenting with faults near their homes.</w:t>
            </w:r>
          </w:p>
          <w:p w:rsidR="00454C88" w:rsidRPr="00454C88" w:rsidRDefault="008E5779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  <w:lang w:val="en-US"/>
              </w:rPr>
            </w:pPr>
            <w:r>
              <w:rPr>
                <w:rFonts w:ascii="Comic Sans MS" w:hAnsi="Comic Sans MS"/>
                <w:sz w:val="22"/>
                <w:szCs w:val="22"/>
                <w:lang w:val="en-US"/>
              </w:rPr>
              <w:t xml:space="preserve">A larger earthquake than anticipated </w:t>
            </w:r>
            <w:r w:rsidRPr="008E5779">
              <w:rPr>
                <w:rFonts w:ascii="Comic Sans MS" w:hAnsi="Comic Sans MS"/>
                <w:b/>
                <w:sz w:val="22"/>
                <w:szCs w:val="22"/>
                <w:u w:val="single"/>
                <w:lang w:val="en-US"/>
              </w:rPr>
              <w:t>might occur.</w:t>
            </w:r>
          </w:p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</w:tc>
        <w:tc>
          <w:tcPr>
            <w:tcW w:w="4039" w:type="dxa"/>
          </w:tcPr>
          <w:p w:rsidR="00982156" w:rsidRPr="00F115A8" w:rsidRDefault="00982156" w:rsidP="00643BEE">
            <w:pPr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  <w:p w:rsidR="00982156" w:rsidRDefault="00775C5C" w:rsidP="00775C5C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 w:rsidRPr="00775C5C">
              <w:rPr>
                <w:rFonts w:ascii="Comic Sans MS" w:hAnsi="Comic Sans MS"/>
                <w:sz w:val="22"/>
                <w:szCs w:val="22"/>
                <w:lang w:val="en-GB"/>
              </w:rPr>
              <w:t xml:space="preserve">Much more damage </w:t>
            </w:r>
            <w:r w:rsidRPr="00775C5C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would have been caused</w:t>
            </w:r>
            <w:r w:rsidRPr="00775C5C">
              <w:rPr>
                <w:rFonts w:ascii="Comic Sans MS" w:hAnsi="Comic Sans MS"/>
                <w:sz w:val="22"/>
                <w:szCs w:val="22"/>
                <w:lang w:val="en-GB"/>
              </w:rPr>
              <w:t xml:space="preserve"> by the earthquake.</w:t>
            </w:r>
          </w:p>
          <w:p w:rsidR="00E04CBE" w:rsidRPr="00775C5C" w:rsidRDefault="00E04CBE" w:rsidP="00775C5C">
            <w:pPr>
              <w:pStyle w:val="Prrafodelista"/>
              <w:numPr>
                <w:ilvl w:val="0"/>
                <w:numId w:val="3"/>
              </w:numPr>
              <w:rPr>
                <w:rFonts w:ascii="Comic Sans MS" w:hAnsi="Comic Sans MS"/>
                <w:sz w:val="22"/>
                <w:szCs w:val="22"/>
                <w:lang w:val="en-GB"/>
              </w:rPr>
            </w:pPr>
            <w:r>
              <w:rPr>
                <w:rFonts w:ascii="Comic Sans MS" w:hAnsi="Comic Sans MS"/>
                <w:sz w:val="22"/>
                <w:szCs w:val="22"/>
                <w:lang w:val="en-GB"/>
              </w:rPr>
              <w:t xml:space="preserve">A larger earthquake </w:t>
            </w:r>
            <w:r w:rsidRPr="00E04CBE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would have been occur</w:t>
            </w:r>
            <w:r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ed</w:t>
            </w:r>
            <w:bookmarkStart w:id="0" w:name="_GoBack"/>
            <w:bookmarkEnd w:id="0"/>
            <w:r w:rsidRPr="00E04CBE">
              <w:rPr>
                <w:rFonts w:ascii="Comic Sans MS" w:hAnsi="Comic Sans MS"/>
                <w:b/>
                <w:sz w:val="22"/>
                <w:szCs w:val="22"/>
                <w:u w:val="single"/>
                <w:lang w:val="en-GB"/>
              </w:rPr>
              <w:t>.</w:t>
            </w:r>
          </w:p>
          <w:p w:rsidR="00454C88" w:rsidRPr="00F115A8" w:rsidRDefault="00454C88" w:rsidP="00454C88">
            <w:pPr>
              <w:ind w:left="720"/>
              <w:rPr>
                <w:rFonts w:ascii="Comic Sans MS" w:hAnsi="Comic Sans MS"/>
                <w:sz w:val="22"/>
                <w:szCs w:val="22"/>
                <w:lang w:val="en-GB"/>
              </w:rPr>
            </w:pPr>
          </w:p>
        </w:tc>
      </w:tr>
    </w:tbl>
    <w:p w:rsidR="00982156" w:rsidRPr="00A42374" w:rsidRDefault="00982156" w:rsidP="00982156">
      <w:pPr>
        <w:rPr>
          <w:rFonts w:ascii="Comic Sans MS" w:hAnsi="Comic Sans MS"/>
          <w:sz w:val="22"/>
          <w:szCs w:val="22"/>
          <w:lang w:val="en-US"/>
        </w:rPr>
      </w:pPr>
    </w:p>
    <w:p w:rsidR="00982156" w:rsidRPr="00F115A8" w:rsidRDefault="00982156" w:rsidP="00982156">
      <w:pPr>
        <w:rPr>
          <w:rFonts w:ascii="Comic Sans MS" w:hAnsi="Comic Sans MS"/>
          <w:sz w:val="22"/>
          <w:szCs w:val="22"/>
          <w:lang w:val="en-GB"/>
        </w:rPr>
      </w:pPr>
    </w:p>
    <w:tbl>
      <w:tblPr>
        <w:tblpPr w:leftFromText="141" w:rightFromText="141" w:vertAnchor="text" w:horzAnchor="margin" w:tblpX="-1208" w:tblpY="481"/>
        <w:tblW w:w="107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3"/>
        <w:gridCol w:w="5740"/>
      </w:tblGrid>
      <w:tr w:rsidR="00982156" w:rsidRPr="00F115A8" w:rsidTr="00643BEE">
        <w:trPr>
          <w:trHeight w:val="421"/>
        </w:trPr>
        <w:tc>
          <w:tcPr>
            <w:tcW w:w="5033" w:type="dxa"/>
          </w:tcPr>
          <w:p w:rsidR="00982156" w:rsidRPr="00F115A8" w:rsidRDefault="00082643" w:rsidP="00082643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US"/>
              </w:rPr>
              <w:t xml:space="preserve">ORACIONES CONDICIONALES </w:t>
            </w:r>
            <w:r w:rsidR="00982156" w:rsidRPr="00F115A8">
              <w:rPr>
                <w:rFonts w:ascii="Comic Sans MS" w:hAnsi="Comic Sans MS"/>
                <w:b/>
                <w:lang w:val="en-US"/>
              </w:rPr>
              <w:t>TIPO I</w:t>
            </w:r>
          </w:p>
        </w:tc>
        <w:tc>
          <w:tcPr>
            <w:tcW w:w="5740" w:type="dxa"/>
          </w:tcPr>
          <w:p w:rsidR="00982156" w:rsidRPr="00F115A8" w:rsidRDefault="00982156" w:rsidP="00643BEE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proofErr w:type="spellStart"/>
            <w:r w:rsidRPr="00F115A8">
              <w:rPr>
                <w:rFonts w:ascii="Comic Sans MS" w:hAnsi="Comic Sans MS"/>
                <w:b/>
                <w:lang w:val="en-US"/>
              </w:rPr>
              <w:t>Otros</w:t>
            </w:r>
            <w:proofErr w:type="spellEnd"/>
            <w:r w:rsidRPr="00F115A8">
              <w:rPr>
                <w:rFonts w:ascii="Comic Sans MS" w:hAnsi="Comic Sans MS"/>
                <w:b/>
                <w:lang w:val="en-US"/>
              </w:rPr>
              <w:t xml:space="preserve"> </w:t>
            </w:r>
            <w:proofErr w:type="spellStart"/>
            <w:r w:rsidRPr="00F115A8">
              <w:rPr>
                <w:rFonts w:ascii="Comic Sans MS" w:hAnsi="Comic Sans MS"/>
                <w:b/>
                <w:lang w:val="en-US"/>
              </w:rPr>
              <w:t>introductores</w:t>
            </w:r>
            <w:proofErr w:type="spellEnd"/>
          </w:p>
        </w:tc>
      </w:tr>
      <w:tr w:rsidR="00982156" w:rsidRPr="00E04CBE" w:rsidTr="00643BEE">
        <w:trPr>
          <w:trHeight w:val="1218"/>
        </w:trPr>
        <w:tc>
          <w:tcPr>
            <w:tcW w:w="5033" w:type="dxa"/>
          </w:tcPr>
          <w:p w:rsidR="00982156" w:rsidRPr="00F115A8" w:rsidRDefault="00982156" w:rsidP="00643BEE">
            <w:pPr>
              <w:rPr>
                <w:rFonts w:ascii="Comic Sans MS" w:hAnsi="Comic Sans MS"/>
              </w:rPr>
            </w:pPr>
            <w:proofErr w:type="spellStart"/>
            <w:r w:rsidRPr="00F115A8">
              <w:rPr>
                <w:rFonts w:ascii="Comic Sans MS" w:hAnsi="Comic Sans MS"/>
                <w:b/>
              </w:rPr>
              <w:t>If</w:t>
            </w:r>
            <w:proofErr w:type="spellEnd"/>
            <w:r w:rsidRPr="00F115A8">
              <w:rPr>
                <w:rFonts w:ascii="Comic Sans MS" w:hAnsi="Comic Sans MS"/>
                <w:b/>
              </w:rPr>
              <w:t xml:space="preserve"> Condición + Resultado            </w:t>
            </w:r>
          </w:p>
          <w:p w:rsidR="00463F1F" w:rsidRDefault="00982156" w:rsidP="00643BEE">
            <w:pPr>
              <w:rPr>
                <w:rFonts w:ascii="Comic Sans MS" w:hAnsi="Comic Sans MS"/>
                <w:b/>
              </w:rPr>
            </w:pPr>
            <w:r w:rsidRPr="00F115A8">
              <w:rPr>
                <w:rFonts w:ascii="Comic Sans MS" w:hAnsi="Comic Sans MS"/>
                <w:b/>
              </w:rPr>
              <w:t>Resultado +</w:t>
            </w:r>
            <w:proofErr w:type="spellStart"/>
            <w:r w:rsidRPr="00F115A8">
              <w:rPr>
                <w:rFonts w:ascii="Comic Sans MS" w:hAnsi="Comic Sans MS"/>
                <w:b/>
              </w:rPr>
              <w:t>if</w:t>
            </w:r>
            <w:proofErr w:type="spellEnd"/>
            <w:r w:rsidRPr="00F115A8">
              <w:rPr>
                <w:rFonts w:ascii="Comic Sans MS" w:hAnsi="Comic Sans MS"/>
                <w:b/>
              </w:rPr>
              <w:t xml:space="preserve"> Condición       </w:t>
            </w:r>
          </w:p>
          <w:p w:rsidR="00463F1F" w:rsidRPr="00463F1F" w:rsidRDefault="00463F1F" w:rsidP="00643BEE">
            <w:pPr>
              <w:rPr>
                <w:rFonts w:ascii="Comic Sans MS" w:hAnsi="Comic Sans MS"/>
                <w:lang w:val="en-GB"/>
              </w:rPr>
            </w:pPr>
            <w:proofErr w:type="spellStart"/>
            <w:r w:rsidRPr="00463F1F">
              <w:rPr>
                <w:rFonts w:ascii="Comic Sans MS" w:hAnsi="Comic Sans MS"/>
                <w:lang w:val="en-GB"/>
              </w:rPr>
              <w:t>If+V</w:t>
            </w:r>
            <w:proofErr w:type="spellEnd"/>
            <w:r w:rsidRPr="00463F1F">
              <w:rPr>
                <w:rFonts w:ascii="Comic Sans MS" w:hAnsi="Comic Sans MS"/>
                <w:lang w:val="en-GB"/>
              </w:rPr>
              <w:t>(present)+V(pre</w:t>
            </w:r>
            <w:r>
              <w:rPr>
                <w:rFonts w:ascii="Comic Sans MS" w:hAnsi="Comic Sans MS"/>
                <w:lang w:val="en-GB"/>
              </w:rPr>
              <w:t>s</w:t>
            </w:r>
            <w:r w:rsidRPr="00463F1F">
              <w:rPr>
                <w:rFonts w:ascii="Comic Sans MS" w:hAnsi="Comic Sans MS"/>
                <w:lang w:val="en-GB"/>
              </w:rPr>
              <w:t>ent)</w:t>
            </w:r>
          </w:p>
          <w:p w:rsidR="00463F1F" w:rsidRPr="00463F1F" w:rsidRDefault="00463F1F" w:rsidP="00463F1F">
            <w:pPr>
              <w:rPr>
                <w:rFonts w:ascii="Comic Sans MS" w:hAnsi="Comic Sans MS"/>
                <w:lang w:val="en-GB"/>
              </w:rPr>
            </w:pPr>
            <w:proofErr w:type="spellStart"/>
            <w:r>
              <w:rPr>
                <w:rFonts w:ascii="Comic Sans MS" w:hAnsi="Comic Sans MS"/>
                <w:lang w:val="en-GB"/>
              </w:rPr>
              <w:t>If+V</w:t>
            </w:r>
            <w:proofErr w:type="spellEnd"/>
            <w:r>
              <w:rPr>
                <w:rFonts w:ascii="Comic Sans MS" w:hAnsi="Comic Sans MS"/>
                <w:lang w:val="en-GB"/>
              </w:rPr>
              <w:t>(present)+V(future</w:t>
            </w:r>
            <w:r w:rsidRPr="00463F1F">
              <w:rPr>
                <w:rFonts w:ascii="Comic Sans MS" w:hAnsi="Comic Sans MS"/>
                <w:lang w:val="en-GB"/>
              </w:rPr>
              <w:t>)</w:t>
            </w:r>
          </w:p>
          <w:p w:rsidR="00982156" w:rsidRPr="00463F1F" w:rsidRDefault="00982156" w:rsidP="00643BEE">
            <w:pPr>
              <w:rPr>
                <w:rFonts w:ascii="Comic Sans MS" w:hAnsi="Comic Sans MS"/>
                <w:lang w:val="en-GB"/>
              </w:rPr>
            </w:pPr>
          </w:p>
        </w:tc>
        <w:tc>
          <w:tcPr>
            <w:tcW w:w="5740" w:type="dxa"/>
          </w:tcPr>
          <w:p w:rsidR="00982156" w:rsidRPr="00F115A8" w:rsidRDefault="00982156" w:rsidP="00056A73">
            <w:pPr>
              <w:rPr>
                <w:rFonts w:ascii="Comic Sans MS" w:hAnsi="Comic Sans MS"/>
                <w:lang w:val="en-US"/>
              </w:rPr>
            </w:pPr>
            <w:r w:rsidRPr="00F115A8">
              <w:rPr>
                <w:rFonts w:ascii="Comic Sans MS" w:hAnsi="Comic Sans MS"/>
                <w:b/>
                <w:lang w:val="en-US"/>
              </w:rPr>
              <w:t xml:space="preserve">-Whether -Unless -As long as </w:t>
            </w:r>
            <w:r w:rsidR="00056A73">
              <w:rPr>
                <w:rFonts w:ascii="Comic Sans MS" w:hAnsi="Comic Sans MS"/>
                <w:b/>
                <w:lang w:val="en-US"/>
              </w:rPr>
              <w:t>-Since</w:t>
            </w:r>
            <w:r w:rsidRPr="00F115A8">
              <w:rPr>
                <w:rFonts w:ascii="Comic Sans MS" w:hAnsi="Comic Sans MS"/>
                <w:b/>
                <w:lang w:val="en-US"/>
              </w:rPr>
              <w:t xml:space="preserve"> -Providing</w:t>
            </w:r>
            <w:r w:rsidR="00046088">
              <w:rPr>
                <w:rFonts w:ascii="Comic Sans MS" w:hAnsi="Comic Sans MS"/>
                <w:b/>
                <w:lang w:val="en-US"/>
              </w:rPr>
              <w:t>-</w:t>
            </w:r>
            <w:r w:rsidRPr="00F115A8">
              <w:rPr>
                <w:rFonts w:ascii="Comic Sans MS" w:hAnsi="Comic Sans MS"/>
                <w:b/>
                <w:lang w:val="en-US"/>
              </w:rPr>
              <w:t xml:space="preserve"> Provided -Even if - Only if             </w:t>
            </w:r>
          </w:p>
        </w:tc>
      </w:tr>
      <w:tr w:rsidR="00982156" w:rsidRPr="00E04CBE" w:rsidTr="00643BEE">
        <w:trPr>
          <w:trHeight w:val="4200"/>
        </w:trPr>
        <w:tc>
          <w:tcPr>
            <w:tcW w:w="5033" w:type="dxa"/>
            <w:tcBorders>
              <w:bottom w:val="single" w:sz="18" w:space="0" w:color="auto"/>
            </w:tcBorders>
          </w:tcPr>
          <w:p w:rsidR="00982156" w:rsidRPr="00F115A8" w:rsidRDefault="004835B8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4835B8">
              <w:rPr>
                <w:rFonts w:ascii="Comic Sans MS" w:hAnsi="Comic Sans MS"/>
                <w:lang w:val="en-US"/>
              </w:rPr>
              <w:t xml:space="preserve">You </w:t>
            </w:r>
            <w:r w:rsidRPr="004835B8">
              <w:rPr>
                <w:rFonts w:ascii="Comic Sans MS" w:hAnsi="Comic Sans MS"/>
                <w:b/>
                <w:u w:val="single"/>
                <w:lang w:val="en-US"/>
              </w:rPr>
              <w:t>can</w:t>
            </w:r>
            <w:r w:rsidRPr="004835B8">
              <w:rPr>
                <w:rFonts w:ascii="Comic Sans MS" w:hAnsi="Comic Sans MS"/>
                <w:lang w:val="en-US"/>
              </w:rPr>
              <w:t xml:space="preserve"> identify plate boundaries </w:t>
            </w:r>
            <w:r w:rsidRPr="004835B8">
              <w:rPr>
                <w:rFonts w:ascii="Comic Sans MS" w:hAnsi="Comic Sans MS"/>
                <w:b/>
                <w:u w:val="single"/>
                <w:lang w:val="en-US"/>
              </w:rPr>
              <w:t>if</w:t>
            </w:r>
            <w:r w:rsidRPr="004835B8">
              <w:rPr>
                <w:rFonts w:ascii="Comic Sans MS" w:hAnsi="Comic Sans MS"/>
                <w:lang w:val="en-US"/>
              </w:rPr>
              <w:t xml:space="preserve"> you </w:t>
            </w:r>
            <w:r w:rsidRPr="008565F3">
              <w:rPr>
                <w:rFonts w:ascii="Comic Sans MS" w:hAnsi="Comic Sans MS"/>
                <w:u w:val="single"/>
                <w:lang w:val="en-US"/>
              </w:rPr>
              <w:t>plot</w:t>
            </w:r>
            <w:r w:rsidRPr="004835B8">
              <w:rPr>
                <w:rFonts w:ascii="Comic Sans MS" w:hAnsi="Comic Sans MS"/>
                <w:lang w:val="en-US"/>
              </w:rPr>
              <w:t xml:space="preserve"> earthquake epicenters on a map</w:t>
            </w:r>
            <w:r w:rsidR="00982156">
              <w:rPr>
                <w:rFonts w:ascii="Comic Sans MS" w:hAnsi="Comic Sans MS"/>
                <w:lang w:val="en-US"/>
              </w:rPr>
              <w:t>.</w:t>
            </w:r>
          </w:p>
          <w:p w:rsidR="00982156" w:rsidRPr="00F115A8" w:rsidRDefault="00035553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2E4790">
              <w:rPr>
                <w:rFonts w:ascii="Comic Sans MS" w:hAnsi="Comic Sans MS"/>
                <w:b/>
                <w:u w:val="single"/>
                <w:lang w:val="en-GB"/>
              </w:rPr>
              <w:t>If</w:t>
            </w:r>
            <w:r>
              <w:rPr>
                <w:rFonts w:ascii="Comic Sans MS" w:hAnsi="Comic Sans MS"/>
                <w:lang w:val="en-GB"/>
              </w:rPr>
              <w:t xml:space="preserve"> the stress </w:t>
            </w:r>
            <w:r w:rsidRPr="00D44526">
              <w:rPr>
                <w:rFonts w:ascii="Comic Sans MS" w:hAnsi="Comic Sans MS"/>
                <w:u w:val="single"/>
                <w:lang w:val="en-GB"/>
              </w:rPr>
              <w:t>exceeds</w:t>
            </w:r>
            <w:r>
              <w:rPr>
                <w:rFonts w:ascii="Comic Sans MS" w:hAnsi="Comic Sans MS"/>
                <w:lang w:val="en-GB"/>
              </w:rPr>
              <w:t xml:space="preserve"> the strength of the material, rupture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occurs</w:t>
            </w:r>
            <w:r w:rsidR="00982156" w:rsidRPr="00F115A8">
              <w:rPr>
                <w:rFonts w:ascii="Comic Sans MS" w:hAnsi="Comic Sans MS"/>
                <w:lang w:val="en-GB"/>
              </w:rPr>
              <w:t>.</w:t>
            </w:r>
          </w:p>
          <w:p w:rsidR="004835B8" w:rsidRDefault="004835B8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The fit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is</w:t>
            </w:r>
            <w:r>
              <w:rPr>
                <w:rFonts w:ascii="Comic Sans MS" w:hAnsi="Comic Sans MS"/>
                <w:lang w:val="en-GB"/>
              </w:rPr>
              <w:t xml:space="preserve"> especially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convincing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Pr="002E4790">
              <w:rPr>
                <w:rFonts w:ascii="Comic Sans MS" w:hAnsi="Comic Sans MS"/>
                <w:b/>
                <w:u w:val="single"/>
                <w:lang w:val="en-GB"/>
              </w:rPr>
              <w:t>if</w:t>
            </w:r>
            <w:r>
              <w:rPr>
                <w:rFonts w:ascii="Comic Sans MS" w:hAnsi="Comic Sans MS"/>
                <w:lang w:val="en-GB"/>
              </w:rPr>
              <w:t xml:space="preserve"> the edges of the continental shelves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 xml:space="preserve"> are used</w:t>
            </w:r>
            <w:r>
              <w:rPr>
                <w:rFonts w:ascii="Comic Sans MS" w:hAnsi="Comic Sans MS"/>
                <w:lang w:val="en-GB"/>
              </w:rPr>
              <w:t>, rather than today’s shorelines.</w:t>
            </w:r>
          </w:p>
          <w:p w:rsidR="00940457" w:rsidRPr="00F115A8" w:rsidRDefault="00940457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Much research </w:t>
            </w:r>
            <w:r w:rsidR="005D0266" w:rsidRPr="008565F3">
              <w:rPr>
                <w:rFonts w:ascii="Comic Sans MS" w:hAnsi="Comic Sans MS"/>
                <w:u w:val="single"/>
                <w:lang w:val="en-GB"/>
              </w:rPr>
              <w:t>will be</w:t>
            </w:r>
            <w:r w:rsidR="005D0266">
              <w:rPr>
                <w:rFonts w:ascii="Comic Sans MS" w:hAnsi="Comic Sans MS"/>
                <w:lang w:val="en-GB"/>
              </w:rPr>
              <w:t xml:space="preserve"> necessary </w:t>
            </w:r>
            <w:r w:rsidRPr="005D0266">
              <w:rPr>
                <w:rFonts w:ascii="Comic Sans MS" w:hAnsi="Comic Sans MS"/>
                <w:b/>
                <w:u w:val="single"/>
                <w:lang w:val="en-GB"/>
              </w:rPr>
              <w:t>if</w:t>
            </w:r>
            <w:r>
              <w:rPr>
                <w:rFonts w:ascii="Comic Sans MS" w:hAnsi="Comic Sans MS"/>
                <w:lang w:val="en-GB"/>
              </w:rPr>
              <w:t xml:space="preserve"> a reliable method of earthquake prediction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 xml:space="preserve"> is to be developed.</w:t>
            </w:r>
          </w:p>
          <w:p w:rsidR="00982156" w:rsidRDefault="00982156" w:rsidP="00643BEE">
            <w:pPr>
              <w:ind w:left="720"/>
              <w:rPr>
                <w:rFonts w:ascii="Comic Sans MS" w:hAnsi="Comic Sans MS"/>
                <w:lang w:val="en-GB"/>
              </w:rPr>
            </w:pPr>
          </w:p>
          <w:p w:rsidR="00982156" w:rsidRPr="00F115A8" w:rsidRDefault="00982156" w:rsidP="00643BEE">
            <w:pPr>
              <w:ind w:left="720"/>
              <w:rPr>
                <w:rFonts w:ascii="Comic Sans MS" w:hAnsi="Comic Sans MS"/>
                <w:lang w:val="en-GB"/>
              </w:rPr>
            </w:pPr>
          </w:p>
        </w:tc>
        <w:tc>
          <w:tcPr>
            <w:tcW w:w="5740" w:type="dxa"/>
          </w:tcPr>
          <w:p w:rsidR="00982156" w:rsidRDefault="00982156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F115A8">
              <w:rPr>
                <w:rFonts w:ascii="Comic Sans MS" w:hAnsi="Comic Sans MS"/>
                <w:lang w:val="en-GB"/>
              </w:rPr>
              <w:t xml:space="preserve">It is doubtful </w:t>
            </w:r>
            <w:r w:rsidRPr="00D734C4">
              <w:rPr>
                <w:rFonts w:ascii="Comic Sans MS" w:hAnsi="Comic Sans MS"/>
                <w:b/>
                <w:u w:val="single"/>
                <w:lang w:val="en-GB"/>
              </w:rPr>
              <w:t>whether</w:t>
            </w:r>
            <w:r w:rsidR="004D73F3">
              <w:rPr>
                <w:rFonts w:ascii="Comic Sans MS" w:hAnsi="Comic Sans MS"/>
                <w:lang w:val="en-GB"/>
              </w:rPr>
              <w:t xml:space="preserve"> scientists in the future </w:t>
            </w:r>
            <w:r w:rsidR="004D73F3" w:rsidRPr="008565F3">
              <w:rPr>
                <w:rFonts w:ascii="Comic Sans MS" w:hAnsi="Comic Sans MS"/>
                <w:u w:val="single"/>
                <w:lang w:val="en-GB"/>
              </w:rPr>
              <w:t>could develop</w:t>
            </w:r>
            <w:r w:rsidR="004D73F3">
              <w:rPr>
                <w:rFonts w:ascii="Comic Sans MS" w:hAnsi="Comic Sans MS"/>
                <w:lang w:val="en-GB"/>
              </w:rPr>
              <w:t xml:space="preserve"> an efficie</w:t>
            </w:r>
            <w:r w:rsidR="002E4790">
              <w:rPr>
                <w:rFonts w:ascii="Comic Sans MS" w:hAnsi="Comic Sans MS"/>
                <w:lang w:val="en-GB"/>
              </w:rPr>
              <w:t xml:space="preserve">nt method </w:t>
            </w:r>
            <w:r w:rsidR="002E4790" w:rsidRPr="008565F3">
              <w:rPr>
                <w:rFonts w:ascii="Comic Sans MS" w:hAnsi="Comic Sans MS"/>
                <w:u w:val="single"/>
                <w:lang w:val="en-GB"/>
              </w:rPr>
              <w:t xml:space="preserve">to </w:t>
            </w:r>
            <w:r w:rsidR="002E4790" w:rsidRPr="008565F3">
              <w:rPr>
                <w:rFonts w:ascii="Comic Sans MS" w:hAnsi="Comic Sans MS"/>
                <w:lang w:val="en-GB"/>
              </w:rPr>
              <w:t>prevent</w:t>
            </w:r>
            <w:r w:rsidR="002E4790">
              <w:rPr>
                <w:rFonts w:ascii="Comic Sans MS" w:hAnsi="Comic Sans MS"/>
                <w:lang w:val="en-GB"/>
              </w:rPr>
              <w:t xml:space="preserve"> earthquakes.</w:t>
            </w:r>
          </w:p>
          <w:p w:rsidR="00982156" w:rsidRDefault="00D66CC1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u w:val="single"/>
                <w:lang w:val="en-GB"/>
              </w:rPr>
              <w:t>S</w:t>
            </w:r>
            <w:r w:rsidR="00982156" w:rsidRPr="00D734C4">
              <w:rPr>
                <w:rFonts w:ascii="Comic Sans MS" w:hAnsi="Comic Sans MS"/>
                <w:b/>
                <w:u w:val="single"/>
                <w:lang w:val="en-GB"/>
              </w:rPr>
              <w:t>ince</w:t>
            </w:r>
            <w:r w:rsidR="00982156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 xml:space="preserve">scientists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have not been able to develop</w:t>
            </w:r>
            <w:r>
              <w:rPr>
                <w:rFonts w:ascii="Comic Sans MS" w:hAnsi="Comic Sans MS"/>
                <w:lang w:val="en-GB"/>
              </w:rPr>
              <w:t xml:space="preserve"> a method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 xml:space="preserve">to predict </w:t>
            </w:r>
            <w:r w:rsidRPr="008565F3">
              <w:rPr>
                <w:rFonts w:ascii="Comic Sans MS" w:hAnsi="Comic Sans MS"/>
                <w:lang w:val="en-GB"/>
              </w:rPr>
              <w:t>them</w:t>
            </w:r>
            <w:r>
              <w:rPr>
                <w:rFonts w:ascii="Comic Sans MS" w:hAnsi="Comic Sans MS"/>
                <w:lang w:val="en-GB"/>
              </w:rPr>
              <w:t xml:space="preserve">, it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is</w:t>
            </w:r>
            <w:r>
              <w:rPr>
                <w:rFonts w:ascii="Comic Sans MS" w:hAnsi="Comic Sans MS"/>
                <w:lang w:val="en-GB"/>
              </w:rPr>
              <w:t xml:space="preserve"> impossible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to reduce</w:t>
            </w:r>
            <w:r>
              <w:rPr>
                <w:rFonts w:ascii="Comic Sans MS" w:hAnsi="Comic Sans MS"/>
                <w:lang w:val="en-GB"/>
              </w:rPr>
              <w:t xml:space="preserve"> an earthquake’s damage.</w:t>
            </w:r>
          </w:p>
          <w:p w:rsidR="004D73F3" w:rsidRDefault="00D66CC1" w:rsidP="00643BEE">
            <w:pPr>
              <w:numPr>
                <w:ilvl w:val="0"/>
                <w:numId w:val="1"/>
              </w:numPr>
              <w:rPr>
                <w:rFonts w:ascii="Comic Sans MS" w:hAnsi="Comic Sans MS"/>
                <w:lang w:val="en-GB"/>
              </w:rPr>
            </w:pPr>
            <w:r w:rsidRPr="00D66CC1">
              <w:rPr>
                <w:rFonts w:ascii="Comic Sans MS" w:hAnsi="Comic Sans MS"/>
                <w:b/>
                <w:u w:val="single"/>
                <w:lang w:val="en-GB"/>
              </w:rPr>
              <w:t>Only if</w:t>
            </w:r>
            <w:r>
              <w:rPr>
                <w:rFonts w:ascii="Comic Sans MS" w:hAnsi="Comic Sans MS"/>
                <w:lang w:val="en-GB"/>
              </w:rPr>
              <w:t xml:space="preserve"> forces in the Earth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build up</w:t>
            </w:r>
            <w:r>
              <w:rPr>
                <w:rFonts w:ascii="Comic Sans MS" w:hAnsi="Comic Sans MS"/>
                <w:lang w:val="en-GB"/>
              </w:rPr>
              <w:t xml:space="preserve"> enough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to overcome</w:t>
            </w:r>
            <w:r>
              <w:rPr>
                <w:rFonts w:ascii="Comic Sans MS" w:hAnsi="Comic Sans MS"/>
                <w:lang w:val="en-GB"/>
              </w:rPr>
              <w:t xml:space="preserve"> the friction on the fault plane, then the movement </w:t>
            </w:r>
            <w:r w:rsidRPr="008565F3">
              <w:rPr>
                <w:rFonts w:ascii="Comic Sans MS" w:hAnsi="Comic Sans MS"/>
                <w:u w:val="single"/>
                <w:lang w:val="en-GB"/>
              </w:rPr>
              <w:t>occurs</w:t>
            </w:r>
            <w:r>
              <w:rPr>
                <w:rFonts w:ascii="Comic Sans MS" w:hAnsi="Comic Sans MS"/>
                <w:lang w:val="en-GB"/>
              </w:rPr>
              <w:t>.</w:t>
            </w:r>
          </w:p>
          <w:p w:rsidR="00982156" w:rsidRPr="00F115A8" w:rsidRDefault="00982156" w:rsidP="00643BEE">
            <w:pPr>
              <w:ind w:left="720"/>
              <w:rPr>
                <w:rFonts w:ascii="Comic Sans MS" w:hAnsi="Comic Sans MS"/>
                <w:lang w:val="en-GB"/>
              </w:rPr>
            </w:pPr>
          </w:p>
          <w:p w:rsidR="00982156" w:rsidRPr="00F115A8" w:rsidRDefault="00982156" w:rsidP="00643BEE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982156" w:rsidRPr="00F115A8" w:rsidRDefault="00982156" w:rsidP="00982156">
      <w:pPr>
        <w:rPr>
          <w:rFonts w:ascii="Comic Sans MS" w:hAnsi="Comic Sans MS"/>
          <w:lang w:val="en-GB"/>
        </w:rPr>
      </w:pPr>
    </w:p>
    <w:sectPr w:rsidR="00982156" w:rsidRPr="00F115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ockwell Extra Bold">
    <w:altName w:val="Lucida Fax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0FBD"/>
    <w:multiLevelType w:val="hybridMultilevel"/>
    <w:tmpl w:val="57BEA140"/>
    <w:lvl w:ilvl="0" w:tplc="5EC8AB2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8F6BFE"/>
    <w:multiLevelType w:val="hybridMultilevel"/>
    <w:tmpl w:val="9348B0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C62A9"/>
    <w:multiLevelType w:val="hybridMultilevel"/>
    <w:tmpl w:val="91D29DA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156"/>
    <w:rsid w:val="00035553"/>
    <w:rsid w:val="00046088"/>
    <w:rsid w:val="00056A73"/>
    <w:rsid w:val="00082643"/>
    <w:rsid w:val="001204B8"/>
    <w:rsid w:val="002E4790"/>
    <w:rsid w:val="00313975"/>
    <w:rsid w:val="00454C88"/>
    <w:rsid w:val="00463F1F"/>
    <w:rsid w:val="004835B8"/>
    <w:rsid w:val="004D73F3"/>
    <w:rsid w:val="005D0266"/>
    <w:rsid w:val="00622DDF"/>
    <w:rsid w:val="0063716F"/>
    <w:rsid w:val="00775C5C"/>
    <w:rsid w:val="008565F3"/>
    <w:rsid w:val="008E5779"/>
    <w:rsid w:val="00940457"/>
    <w:rsid w:val="00945C43"/>
    <w:rsid w:val="00982156"/>
    <w:rsid w:val="00A3685D"/>
    <w:rsid w:val="00A52B6D"/>
    <w:rsid w:val="00B422F7"/>
    <w:rsid w:val="00D44526"/>
    <w:rsid w:val="00D66CC1"/>
    <w:rsid w:val="00E04CBE"/>
    <w:rsid w:val="00E2168C"/>
    <w:rsid w:val="00F1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4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4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Laura</cp:lastModifiedBy>
  <cp:revision>23</cp:revision>
  <dcterms:created xsi:type="dcterms:W3CDTF">2012-05-14T01:54:00Z</dcterms:created>
  <dcterms:modified xsi:type="dcterms:W3CDTF">2012-08-07T14:12:00Z</dcterms:modified>
</cp:coreProperties>
</file>